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740"/>
        <w:gridCol w:w="4394"/>
      </w:tblGrid>
      <w:tr w:rsidR="00597ACF" w:rsidRPr="00597ACF" w:rsidTr="00597ACF">
        <w:tc>
          <w:tcPr>
            <w:tcW w:w="10740" w:type="dxa"/>
          </w:tcPr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7ACF" w:rsidRPr="00597ACF" w:rsidRDefault="00597ACF" w:rsidP="00597ACF">
            <w:pPr>
              <w:spacing w:after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Кировской области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 </w:t>
            </w:r>
            <w:r w:rsidRPr="00597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</w:p>
          <w:p w:rsidR="00597ACF" w:rsidRPr="00597ACF" w:rsidRDefault="00597ACF" w:rsidP="00597A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7ACF" w:rsidRPr="001515F2" w:rsidRDefault="00597ACF" w:rsidP="00597ACF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FF38E0" w:rsidRPr="00B74296" w:rsidRDefault="00FF38E0" w:rsidP="00334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9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4A7D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74296">
        <w:rPr>
          <w:rFonts w:ascii="Times New Roman" w:hAnsi="Times New Roman" w:cs="Times New Roman"/>
          <w:b/>
          <w:sz w:val="28"/>
          <w:szCs w:val="28"/>
        </w:rPr>
        <w:t>проверочного листа</w:t>
      </w:r>
      <w:r w:rsidR="004A7D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4296">
        <w:rPr>
          <w:rFonts w:ascii="Times New Roman" w:hAnsi="Times New Roman" w:cs="Times New Roman"/>
          <w:b/>
          <w:sz w:val="28"/>
          <w:szCs w:val="28"/>
        </w:rPr>
        <w:t>применяемого министерством культуры Кировской области при осуществлении регионального государственного контроля (надзора) за соблюдением</w:t>
      </w:r>
      <w:r w:rsidR="0033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96">
        <w:rPr>
          <w:rFonts w:ascii="Times New Roman" w:hAnsi="Times New Roman" w:cs="Times New Roman"/>
          <w:b/>
          <w:sz w:val="28"/>
          <w:szCs w:val="28"/>
        </w:rPr>
        <w:t>законодательства об архивном деле</w:t>
      </w:r>
    </w:p>
    <w:p w:rsidR="00C80021" w:rsidRDefault="00C80021" w:rsidP="00FF38E0">
      <w:pPr>
        <w:pStyle w:val="ConsPlusNormal"/>
        <w:jc w:val="both"/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5"/>
        <w:gridCol w:w="8363"/>
      </w:tblGrid>
      <w:tr w:rsidR="00FF38E0" w:rsidTr="001515F2">
        <w:trPr>
          <w:trHeight w:val="299"/>
        </w:trPr>
        <w:tc>
          <w:tcPr>
            <w:tcW w:w="6805" w:type="dxa"/>
          </w:tcPr>
          <w:p w:rsidR="00FF38E0" w:rsidRPr="00FF38E0" w:rsidRDefault="00FF38E0" w:rsidP="00B7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</w:t>
            </w:r>
          </w:p>
        </w:tc>
        <w:tc>
          <w:tcPr>
            <w:tcW w:w="8363" w:type="dxa"/>
          </w:tcPr>
          <w:p w:rsidR="00FF38E0" w:rsidRPr="00FF38E0" w:rsidRDefault="00FF38E0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Кировской области</w:t>
            </w:r>
          </w:p>
        </w:tc>
      </w:tr>
      <w:tr w:rsidR="00FF38E0" w:rsidTr="001515F2">
        <w:trPr>
          <w:trHeight w:val="490"/>
        </w:trPr>
        <w:tc>
          <w:tcPr>
            <w:tcW w:w="6805" w:type="dxa"/>
          </w:tcPr>
          <w:p w:rsidR="00FF38E0" w:rsidRPr="00FF38E0" w:rsidRDefault="00FF38E0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контроля (надзора)</w:t>
            </w:r>
          </w:p>
        </w:tc>
        <w:tc>
          <w:tcPr>
            <w:tcW w:w="8363" w:type="dxa"/>
          </w:tcPr>
          <w:p w:rsidR="00FF38E0" w:rsidRPr="00FF38E0" w:rsidRDefault="00FF38E0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контроль (надзор) за соблюдением законодательства об архивном деле</w:t>
            </w:r>
          </w:p>
        </w:tc>
      </w:tr>
      <w:tr w:rsidR="00FF38E0" w:rsidTr="001515F2">
        <w:trPr>
          <w:trHeight w:val="288"/>
        </w:trPr>
        <w:tc>
          <w:tcPr>
            <w:tcW w:w="6805" w:type="dxa"/>
          </w:tcPr>
          <w:p w:rsidR="00FF38E0" w:rsidRPr="00FF38E0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F38E0" w:rsidRPr="00FF38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(надзорного) мероприятия</w:t>
            </w:r>
          </w:p>
        </w:tc>
        <w:tc>
          <w:tcPr>
            <w:tcW w:w="8363" w:type="dxa"/>
          </w:tcPr>
          <w:p w:rsidR="00FF38E0" w:rsidRPr="00FF38E0" w:rsidRDefault="001515F2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</w:tr>
      <w:tr w:rsidR="004F5023" w:rsidTr="001515F2">
        <w:trPr>
          <w:trHeight w:val="288"/>
        </w:trPr>
        <w:tc>
          <w:tcPr>
            <w:tcW w:w="6805" w:type="dxa"/>
          </w:tcPr>
          <w:p w:rsidR="004F5023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="00793B44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листа</w:t>
            </w:r>
          </w:p>
        </w:tc>
        <w:tc>
          <w:tcPr>
            <w:tcW w:w="8363" w:type="dxa"/>
          </w:tcPr>
          <w:p w:rsidR="004F5023" w:rsidRPr="00FF38E0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23" w:rsidTr="001515F2">
        <w:trPr>
          <w:trHeight w:val="288"/>
        </w:trPr>
        <w:tc>
          <w:tcPr>
            <w:tcW w:w="6805" w:type="dxa"/>
          </w:tcPr>
          <w:p w:rsidR="004F5023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регионального государственного контроля (надзора)</w:t>
            </w:r>
          </w:p>
        </w:tc>
        <w:tc>
          <w:tcPr>
            <w:tcW w:w="8363" w:type="dxa"/>
          </w:tcPr>
          <w:p w:rsidR="004F5023" w:rsidRPr="00FF38E0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23" w:rsidTr="001515F2">
        <w:trPr>
          <w:trHeight w:val="288"/>
        </w:trPr>
        <w:tc>
          <w:tcPr>
            <w:tcW w:w="6805" w:type="dxa"/>
          </w:tcPr>
          <w:p w:rsidR="004F5023" w:rsidRDefault="00793B44" w:rsidP="0079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контролируемого лица, ИНН, ОГРН, адрес юридического лица</w:t>
            </w:r>
          </w:p>
        </w:tc>
        <w:tc>
          <w:tcPr>
            <w:tcW w:w="8363" w:type="dxa"/>
          </w:tcPr>
          <w:p w:rsidR="004F5023" w:rsidRPr="00FF38E0" w:rsidRDefault="004F5023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E0" w:rsidTr="001515F2">
        <w:tc>
          <w:tcPr>
            <w:tcW w:w="6805" w:type="dxa"/>
          </w:tcPr>
          <w:p w:rsidR="00FF38E0" w:rsidRPr="00FF38E0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контрольного (надзорного) мероприятия</w:t>
            </w:r>
          </w:p>
        </w:tc>
        <w:tc>
          <w:tcPr>
            <w:tcW w:w="8363" w:type="dxa"/>
          </w:tcPr>
          <w:p w:rsidR="00FF38E0" w:rsidRPr="00FF38E0" w:rsidRDefault="00FF38E0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4" w:rsidTr="001515F2">
        <w:tc>
          <w:tcPr>
            <w:tcW w:w="6805" w:type="dxa"/>
          </w:tcPr>
          <w:p w:rsidR="00793B44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контрольного (надзорного) мероприятия</w:t>
            </w:r>
          </w:p>
        </w:tc>
        <w:tc>
          <w:tcPr>
            <w:tcW w:w="8363" w:type="dxa"/>
          </w:tcPr>
          <w:p w:rsidR="00793B44" w:rsidRPr="00FF38E0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44" w:rsidTr="001515F2">
        <w:tc>
          <w:tcPr>
            <w:tcW w:w="6805" w:type="dxa"/>
          </w:tcPr>
          <w:p w:rsidR="00793B44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8363" w:type="dxa"/>
          </w:tcPr>
          <w:p w:rsidR="00793B44" w:rsidRPr="00FF38E0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E0" w:rsidTr="001515F2">
        <w:tc>
          <w:tcPr>
            <w:tcW w:w="6805" w:type="dxa"/>
          </w:tcPr>
          <w:p w:rsidR="00FF38E0" w:rsidRPr="00FF38E0" w:rsidRDefault="00793B44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0">
              <w:rPr>
                <w:rFonts w:ascii="Times New Roman" w:hAnsi="Times New Roman" w:cs="Times New Roman"/>
                <w:sz w:val="24"/>
                <w:szCs w:val="24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8363" w:type="dxa"/>
          </w:tcPr>
          <w:p w:rsidR="00FF38E0" w:rsidRPr="00FF38E0" w:rsidRDefault="00FF38E0" w:rsidP="00FF3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134" w:type="dxa"/>
        <w:tblLayout w:type="fixed"/>
        <w:tblLook w:val="04A0"/>
      </w:tblPr>
      <w:tblGrid>
        <w:gridCol w:w="675"/>
        <w:gridCol w:w="3686"/>
        <w:gridCol w:w="4961"/>
        <w:gridCol w:w="992"/>
        <w:gridCol w:w="851"/>
        <w:gridCol w:w="1134"/>
        <w:gridCol w:w="2835"/>
      </w:tblGrid>
      <w:tr w:rsidR="009E1593" w:rsidTr="00880432">
        <w:trPr>
          <w:tblHeader/>
        </w:trPr>
        <w:tc>
          <w:tcPr>
            <w:tcW w:w="675" w:type="dxa"/>
            <w:vMerge w:val="restart"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E1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1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961" w:type="dxa"/>
            <w:vMerge w:val="restart"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требований</w:t>
            </w:r>
          </w:p>
        </w:tc>
        <w:tc>
          <w:tcPr>
            <w:tcW w:w="1843" w:type="dxa"/>
            <w:gridSpan w:val="2"/>
          </w:tcPr>
          <w:p w:rsidR="009E1593" w:rsidRPr="0095708F" w:rsidRDefault="0095708F" w:rsidP="009E159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70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Ответ на вопрос </w:t>
            </w:r>
            <w:r w:rsidR="009E1593" w:rsidRPr="009570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(да/нет)</w:t>
            </w:r>
          </w:p>
        </w:tc>
        <w:tc>
          <w:tcPr>
            <w:tcW w:w="1134" w:type="dxa"/>
            <w:vMerge w:val="restart"/>
          </w:tcPr>
          <w:p w:rsidR="009E1593" w:rsidRPr="00880432" w:rsidRDefault="00880432" w:rsidP="009E159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835" w:type="dxa"/>
            <w:vMerge w:val="restart"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8804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1593" w:rsidTr="00880432">
        <w:trPr>
          <w:tblHeader/>
        </w:trPr>
        <w:tc>
          <w:tcPr>
            <w:tcW w:w="675" w:type="dxa"/>
            <w:vMerge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593" w:rsidRPr="009E1593" w:rsidRDefault="00880432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1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E1593" w:rsidRPr="009E1593" w:rsidRDefault="00880432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15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vMerge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593" w:rsidRPr="009E1593" w:rsidRDefault="009E1593" w:rsidP="009E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0" w:rsidTr="0095708F">
        <w:tc>
          <w:tcPr>
            <w:tcW w:w="15134" w:type="dxa"/>
            <w:gridSpan w:val="7"/>
          </w:tcPr>
          <w:p w:rsidR="00D83E10" w:rsidRPr="009B39C5" w:rsidRDefault="00D83E10" w:rsidP="009B3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9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организационно-распорядительных документов, регулирующих архивное дело в организации</w:t>
            </w:r>
          </w:p>
        </w:tc>
      </w:tr>
      <w:tr w:rsidR="00322E89" w:rsidTr="00880432">
        <w:tc>
          <w:tcPr>
            <w:tcW w:w="675" w:type="dxa"/>
          </w:tcPr>
          <w:p w:rsidR="00567387" w:rsidRPr="009E1593" w:rsidRDefault="00322E89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67387" w:rsidRPr="009E1593" w:rsidRDefault="00322E89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о создании архива и положения об архиве организации</w:t>
            </w:r>
          </w:p>
        </w:tc>
        <w:tc>
          <w:tcPr>
            <w:tcW w:w="4961" w:type="dxa"/>
          </w:tcPr>
          <w:p w:rsidR="00567387" w:rsidRPr="009E1593" w:rsidRDefault="00EA364D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Статьи 13,</w:t>
            </w:r>
            <w:r w:rsidR="00322E89">
              <w:rPr>
                <w:rFonts w:ascii="Times New Roman" w:hAnsi="Times New Roman" w:cs="Times New Roman"/>
                <w:sz w:val="24"/>
                <w:szCs w:val="24"/>
              </w:rPr>
              <w:t xml:space="preserve"> 17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22E89">
              <w:rPr>
                <w:rFonts w:ascii="Times New Roman" w:hAnsi="Times New Roman" w:cs="Times New Roman"/>
                <w:sz w:val="24"/>
                <w:szCs w:val="24"/>
              </w:rPr>
              <w:t>10.2004 № 125-ФЗ «Об архивном деле в Российской Федерации»; пункты 1.3 –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№ 526 (далее – Правила 2015 г.)</w:t>
            </w:r>
            <w:proofErr w:type="gramEnd"/>
          </w:p>
        </w:tc>
        <w:tc>
          <w:tcPr>
            <w:tcW w:w="992" w:type="dxa"/>
          </w:tcPr>
          <w:p w:rsidR="00567387" w:rsidRPr="009E1593" w:rsidRDefault="00567387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387" w:rsidRPr="009E1593" w:rsidRDefault="00567387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87" w:rsidRPr="009E1593" w:rsidRDefault="00567387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387" w:rsidRPr="009E1593" w:rsidRDefault="00567387" w:rsidP="00322E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665BB" w:rsidRPr="00C72087" w:rsidRDefault="0031509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под архив, соответствующего нормативному режиму хранения архивных документов</w:t>
            </w:r>
          </w:p>
        </w:tc>
        <w:tc>
          <w:tcPr>
            <w:tcW w:w="4961" w:type="dxa"/>
          </w:tcPr>
          <w:p w:rsidR="00322E89" w:rsidRDefault="00315099" w:rsidP="003150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13 Федерального закона от 22.10.2004                № 125-ФЗ «Об архивном деле в Российской Федерации»</w:t>
            </w:r>
          </w:p>
          <w:p w:rsidR="0047438B" w:rsidRPr="00C72087" w:rsidRDefault="0047438B" w:rsidP="003150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C6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2.16 </w:t>
            </w:r>
            <w:r w:rsidR="00BC628A">
              <w:rPr>
                <w:rFonts w:ascii="Times New Roman" w:hAnsi="Times New Roman" w:cs="Times New Roman"/>
                <w:sz w:val="24"/>
                <w:szCs w:val="24"/>
              </w:rPr>
              <w:t xml:space="preserve">– 2.27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22E89" w:rsidRPr="00C72087" w:rsidRDefault="00EB314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согласованной с экспертно-проверочной комиссией </w:t>
            </w:r>
            <w:r w:rsidR="00F60C4B" w:rsidRPr="00F6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архивного дела при министерстве культуры Кировской области</w:t>
            </w:r>
            <w:r w:rsidR="00F60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ЭПК) и утвержденной руководителем организации номенклатуры дел</w:t>
            </w:r>
          </w:p>
        </w:tc>
        <w:tc>
          <w:tcPr>
            <w:tcW w:w="4961" w:type="dxa"/>
          </w:tcPr>
          <w:p w:rsidR="00322E89" w:rsidRPr="00C72087" w:rsidRDefault="00F60C4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4.14 – 4.18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22E89" w:rsidRPr="00C72087" w:rsidRDefault="00D83E1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делопроизводству</w:t>
            </w:r>
          </w:p>
        </w:tc>
        <w:tc>
          <w:tcPr>
            <w:tcW w:w="4961" w:type="dxa"/>
          </w:tcPr>
          <w:p w:rsidR="00322E89" w:rsidRDefault="00D83E10" w:rsidP="00EB6B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6">
              <w:rPr>
                <w:rFonts w:ascii="Times New Roman" w:hAnsi="Times New Roman" w:cs="Times New Roman"/>
                <w:sz w:val="24"/>
                <w:szCs w:val="24"/>
              </w:rPr>
              <w:t>Статья 11 Федерального закона от 27.07.2006                № 149-ФЗ «Об информации, информационных технологиях и о защите информации»</w:t>
            </w:r>
          </w:p>
          <w:p w:rsidR="00A4175B" w:rsidRDefault="00A4175B" w:rsidP="00A41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1.8 </w:t>
            </w:r>
            <w:r w:rsidRPr="00A4175B">
              <w:rPr>
                <w:rFonts w:ascii="Times New Roman" w:hAnsi="Times New Roman" w:cs="Times New Roman"/>
                <w:sz w:val="24"/>
                <w:szCs w:val="24"/>
              </w:rPr>
              <w:t>Правил делопроизводства в государственных органах,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Pr="00A417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4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75B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A4175B">
              <w:rPr>
                <w:rFonts w:ascii="Times New Roman" w:hAnsi="Times New Roman" w:cs="Times New Roman"/>
                <w:sz w:val="24"/>
                <w:szCs w:val="24"/>
              </w:rPr>
              <w:t xml:space="preserve"> от 22.05.2019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175B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  <w:p w:rsidR="00A4175B" w:rsidRPr="00C72087" w:rsidRDefault="00A4175B" w:rsidP="00A41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10" w:rsidTr="0095708F">
        <w:tc>
          <w:tcPr>
            <w:tcW w:w="15134" w:type="dxa"/>
            <w:gridSpan w:val="7"/>
          </w:tcPr>
          <w:p w:rsidR="00D83E10" w:rsidRPr="009B39C5" w:rsidRDefault="00D83E10" w:rsidP="009B3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хранения документов архивного фонда Российской Федерации и других архивных документов в организации</w:t>
            </w:r>
          </w:p>
        </w:tc>
      </w:tr>
      <w:tr w:rsidR="00322E89" w:rsidTr="00880432">
        <w:tc>
          <w:tcPr>
            <w:tcW w:w="675" w:type="dxa"/>
          </w:tcPr>
          <w:p w:rsidR="00322E8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22E89" w:rsidRPr="00C72087" w:rsidRDefault="0077414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03B81">
              <w:rPr>
                <w:rFonts w:ascii="Times New Roman" w:hAnsi="Times New Roman" w:cs="Times New Roman"/>
                <w:sz w:val="24"/>
                <w:szCs w:val="24"/>
              </w:rPr>
              <w:t>плана конкретных мероприятий и других нормативных документов, регламентирующих порядок работы в чрезвычайных ситуациях, при возникновении которых невозможно обеспечить сохранность архивных документов</w:t>
            </w:r>
          </w:p>
        </w:tc>
        <w:tc>
          <w:tcPr>
            <w:tcW w:w="4961" w:type="dxa"/>
          </w:tcPr>
          <w:p w:rsidR="00322E89" w:rsidRPr="00C72087" w:rsidRDefault="00703B81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2.49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22E89" w:rsidRPr="00C72087" w:rsidRDefault="003D05C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противопожарный режим в здании и/или помещении архива организации</w:t>
            </w:r>
          </w:p>
        </w:tc>
        <w:tc>
          <w:tcPr>
            <w:tcW w:w="4961" w:type="dxa"/>
          </w:tcPr>
          <w:p w:rsidR="00C5761D" w:rsidRDefault="00C5761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6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1479 «</w:t>
            </w:r>
            <w:r w:rsidRPr="00C5761D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противопожарног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режима в Российской Федерации»;</w:t>
            </w:r>
          </w:p>
          <w:p w:rsidR="000665BB" w:rsidRPr="00C72087" w:rsidRDefault="00AC7BA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066B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2.14 – 2.15, </w:t>
            </w:r>
            <w:r w:rsidR="00D5066B">
              <w:rPr>
                <w:rFonts w:ascii="Times New Roman" w:hAnsi="Times New Roman" w:cs="Times New Roman"/>
                <w:sz w:val="24"/>
                <w:szCs w:val="24"/>
              </w:rPr>
              <w:t>2.22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22E89" w:rsidRPr="00C72087" w:rsidRDefault="00D5066B" w:rsidP="00D506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охранный режим в здании и/или помещении архива организации</w:t>
            </w:r>
          </w:p>
        </w:tc>
        <w:tc>
          <w:tcPr>
            <w:tcW w:w="4961" w:type="dxa"/>
          </w:tcPr>
          <w:p w:rsidR="00322E89" w:rsidRPr="00C72087" w:rsidRDefault="00D5066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2.14 – 2.15, 2.20, 2.23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22E89" w:rsidRDefault="00D5066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организация хранения и размещение архивных документов</w:t>
            </w:r>
            <w:r w:rsidR="00A1594C">
              <w:rPr>
                <w:rFonts w:ascii="Times New Roman" w:hAnsi="Times New Roman" w:cs="Times New Roman"/>
                <w:sz w:val="24"/>
                <w:szCs w:val="24"/>
              </w:rPr>
              <w:t>, специальные средства хранения и перемещения архивных документов (стеллажи, шкафы, коробки, папки и др.) параметрам, установленным для документов разных категорий, на разных носителях</w:t>
            </w:r>
          </w:p>
          <w:p w:rsidR="00124C0E" w:rsidRPr="00C72087" w:rsidRDefault="00124C0E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2E89" w:rsidRPr="00C72087" w:rsidRDefault="00A1594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2.21, 2.35 – 2.36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22E89" w:rsidRPr="00C72087" w:rsidRDefault="0095708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постеллажного топографического указателя</w:t>
            </w:r>
          </w:p>
        </w:tc>
        <w:tc>
          <w:tcPr>
            <w:tcW w:w="4961" w:type="dxa"/>
          </w:tcPr>
          <w:p w:rsidR="00322E89" w:rsidRPr="00C72087" w:rsidRDefault="0095708F" w:rsidP="009570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2.37 – 2.38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322E89" w:rsidRPr="00C72087" w:rsidRDefault="0095708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пофондового топографического указателя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большом количестве фондов)</w:t>
            </w:r>
          </w:p>
        </w:tc>
        <w:tc>
          <w:tcPr>
            <w:tcW w:w="4961" w:type="dxa"/>
          </w:tcPr>
          <w:p w:rsidR="00322E89" w:rsidRPr="00C72087" w:rsidRDefault="0095708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2.37 – 2.38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rPr>
          <w:trHeight w:val="70"/>
        </w:trPr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22E89" w:rsidRPr="00C72087" w:rsidRDefault="0095708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световой режим в здании и/или помещении архива организации</w:t>
            </w:r>
          </w:p>
        </w:tc>
        <w:tc>
          <w:tcPr>
            <w:tcW w:w="4961" w:type="dxa"/>
          </w:tcPr>
          <w:p w:rsidR="00322E89" w:rsidRPr="00C72087" w:rsidRDefault="00F0154E" w:rsidP="009570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</w:t>
            </w:r>
            <w:r w:rsidR="0095708F">
              <w:rPr>
                <w:rFonts w:ascii="Times New Roman" w:hAnsi="Times New Roman" w:cs="Times New Roman"/>
                <w:sz w:val="24"/>
                <w:szCs w:val="24"/>
              </w:rPr>
              <w:t>4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22E89" w:rsidRPr="00C72087" w:rsidRDefault="002A406D" w:rsidP="002A40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температурно-влажностный режим в здании и/или помещении архива организации</w:t>
            </w:r>
          </w:p>
        </w:tc>
        <w:tc>
          <w:tcPr>
            <w:tcW w:w="4961" w:type="dxa"/>
          </w:tcPr>
          <w:p w:rsidR="00322E89" w:rsidRPr="00C72087" w:rsidRDefault="002A406D" w:rsidP="002A40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2.25, 2.34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22E89" w:rsidRPr="00C72087" w:rsidRDefault="00D26C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контрольно-измерительных приборов температуры и относительной влажности воздуха, журнала учета температурно-влажностного режима</w:t>
            </w:r>
          </w:p>
        </w:tc>
        <w:tc>
          <w:tcPr>
            <w:tcW w:w="4961" w:type="dxa"/>
          </w:tcPr>
          <w:p w:rsidR="00322E89" w:rsidRPr="00C72087" w:rsidRDefault="00D26CF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2.26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51A4C" w:rsidRPr="00C72087" w:rsidRDefault="00C21CD8" w:rsidP="00C21C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санитарно-гигиенический режим в здании и/или помещении архива организации</w:t>
            </w:r>
          </w:p>
        </w:tc>
        <w:tc>
          <w:tcPr>
            <w:tcW w:w="4961" w:type="dxa"/>
          </w:tcPr>
          <w:p w:rsidR="00322E89" w:rsidRPr="00C72087" w:rsidRDefault="00C21CD8" w:rsidP="00C21C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2.27 – 2.29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BA" w:rsidTr="00880432">
        <w:tc>
          <w:tcPr>
            <w:tcW w:w="675" w:type="dxa"/>
          </w:tcPr>
          <w:p w:rsidR="00043EBA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условия хранения электронных документов в архиве организации</w:t>
            </w:r>
          </w:p>
        </w:tc>
        <w:tc>
          <w:tcPr>
            <w:tcW w:w="4961" w:type="dxa"/>
          </w:tcPr>
          <w:p w:rsidR="00043EBA" w:rsidRPr="00C72087" w:rsidRDefault="001D7A5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2.30 Правил 2015 г.</w:t>
            </w:r>
          </w:p>
        </w:tc>
        <w:tc>
          <w:tcPr>
            <w:tcW w:w="992" w:type="dxa"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BA" w:rsidTr="00880432">
        <w:tc>
          <w:tcPr>
            <w:tcW w:w="675" w:type="dxa"/>
          </w:tcPr>
          <w:p w:rsidR="00043EBA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Создается ли фонд пользования электронных документов в архиве организации</w:t>
            </w:r>
          </w:p>
        </w:tc>
        <w:tc>
          <w:tcPr>
            <w:tcW w:w="4961" w:type="dxa"/>
          </w:tcPr>
          <w:p w:rsidR="00043EBA" w:rsidRPr="00C72087" w:rsidRDefault="001E4122" w:rsidP="001E4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2.33 Правил 2015 г.</w:t>
            </w:r>
          </w:p>
        </w:tc>
        <w:tc>
          <w:tcPr>
            <w:tcW w:w="992" w:type="dxa"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3EBA" w:rsidRPr="00C72087" w:rsidRDefault="00043EB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EC" w:rsidTr="00880432">
        <w:tc>
          <w:tcPr>
            <w:tcW w:w="675" w:type="dxa"/>
          </w:tcPr>
          <w:p w:rsidR="00F72EEC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проведения и периодичности проверок наличия и состояния документов в архиве организации</w:t>
            </w:r>
          </w:p>
        </w:tc>
        <w:tc>
          <w:tcPr>
            <w:tcW w:w="4961" w:type="dxa"/>
          </w:tcPr>
          <w:p w:rsidR="00F72EEC" w:rsidRPr="00C72087" w:rsidRDefault="00F72EEC" w:rsidP="001E4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2.39 – 2.43 Правил 2015 г.</w:t>
            </w:r>
          </w:p>
        </w:tc>
        <w:tc>
          <w:tcPr>
            <w:tcW w:w="992" w:type="dxa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EC" w:rsidTr="00880432">
        <w:tc>
          <w:tcPr>
            <w:tcW w:w="675" w:type="dxa"/>
          </w:tcPr>
          <w:p w:rsidR="00F72EEC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 проверки наличия и состояния архивных документов и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записей, внесенных в учетные документы по итогам проверки наличия и состояния архивных документов</w:t>
            </w:r>
          </w:p>
        </w:tc>
        <w:tc>
          <w:tcPr>
            <w:tcW w:w="4961" w:type="dxa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2.43 Правил 2015 г.</w:t>
            </w:r>
          </w:p>
        </w:tc>
        <w:tc>
          <w:tcPr>
            <w:tcW w:w="992" w:type="dxa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EEC" w:rsidRPr="00C72087" w:rsidRDefault="00F72EE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0665BB" w:rsidRPr="00C72087" w:rsidRDefault="00474D2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акта об утрате документов, рассмотренного экспертной комиссией и утвержденного руководством организации, прилагаемой к нему справки о проведении розыска</w:t>
            </w:r>
          </w:p>
        </w:tc>
        <w:tc>
          <w:tcPr>
            <w:tcW w:w="4961" w:type="dxa"/>
          </w:tcPr>
          <w:p w:rsidR="00322E89" w:rsidRPr="00C72087" w:rsidRDefault="00474D23" w:rsidP="00474D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2.44, 3.15, 4.32, 6.8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322E89" w:rsidRDefault="002C3B9E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письменных разрешений руководителя архива или руководителя (структурного подразделения) организации на выдачу архивных документов</w:t>
            </w:r>
          </w:p>
          <w:p w:rsidR="006A2598" w:rsidRPr="00C72087" w:rsidRDefault="006A259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2E89" w:rsidRPr="00C72087" w:rsidRDefault="002C3B9E" w:rsidP="002C3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2.45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22E89" w:rsidRPr="00C72087" w:rsidRDefault="000B6C0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Регистрируется ли выдача документов из архивохранилища в книге выдачи дел и оформляется заказом на выдачу дел</w:t>
            </w:r>
          </w:p>
        </w:tc>
        <w:tc>
          <w:tcPr>
            <w:tcW w:w="4961" w:type="dxa"/>
          </w:tcPr>
          <w:p w:rsidR="00322E89" w:rsidRPr="00C72087" w:rsidRDefault="00B65C61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2.46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22E89" w:rsidRPr="00C72087" w:rsidRDefault="003C5B4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 ли выдача архивных документов, копий фонда пользования в сторонние организации актом о выдаче дел во временное пользование</w:t>
            </w:r>
          </w:p>
        </w:tc>
        <w:tc>
          <w:tcPr>
            <w:tcW w:w="4961" w:type="dxa"/>
          </w:tcPr>
          <w:p w:rsidR="00322E89" w:rsidRPr="00C72087" w:rsidRDefault="00B65C61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2.46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A6" w:rsidTr="00A65CE1">
        <w:tc>
          <w:tcPr>
            <w:tcW w:w="15134" w:type="dxa"/>
            <w:gridSpan w:val="7"/>
          </w:tcPr>
          <w:p w:rsidR="00317CA6" w:rsidRPr="00317CA6" w:rsidRDefault="00317CA6" w:rsidP="009B3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A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учета документов Архивного фонда Российской Федерации и других архивных документов в организации</w:t>
            </w: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A41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22E89" w:rsidRPr="00C72087" w:rsidRDefault="004863A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паспорта архива организации</w:t>
            </w:r>
          </w:p>
        </w:tc>
        <w:tc>
          <w:tcPr>
            <w:tcW w:w="4961" w:type="dxa"/>
          </w:tcPr>
          <w:p w:rsidR="00322E89" w:rsidRPr="00C72087" w:rsidRDefault="004863AC" w:rsidP="004863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3.1, 3.2, 3.12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22E89" w:rsidRPr="00C72087" w:rsidRDefault="00681902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книги учета поступления и выбытия дел документов установленной формы</w:t>
            </w:r>
          </w:p>
        </w:tc>
        <w:tc>
          <w:tcPr>
            <w:tcW w:w="4961" w:type="dxa"/>
          </w:tcPr>
          <w:p w:rsidR="00322E89" w:rsidRPr="00C72087" w:rsidRDefault="00681902" w:rsidP="006819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3.6 - 3.7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22E89" w:rsidRPr="00C72087" w:rsidRDefault="00A652B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Наличие, оформление и комплектность описей дел постоянного, временного (свыше 10 лет) сроков хранения, по личному составу, электронных дел постоянного хранения, электронных дел временных (свыше 10 лет) сроков хранения, утвержденных и согласованных ЭПК</w:t>
            </w:r>
          </w:p>
        </w:tc>
        <w:tc>
          <w:tcPr>
            <w:tcW w:w="4961" w:type="dxa"/>
          </w:tcPr>
          <w:p w:rsidR="00322E89" w:rsidRPr="00C72087" w:rsidRDefault="00A652B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3.6, 3.10, 4.10 – 4.12, 4.19, 4.31 – 4.34, 5.5 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9" w:rsidTr="00880432">
        <w:tc>
          <w:tcPr>
            <w:tcW w:w="675" w:type="dxa"/>
          </w:tcPr>
          <w:p w:rsidR="00322E89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22E89" w:rsidRPr="00C72087" w:rsidRDefault="0023759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списка фондов установленной формы</w:t>
            </w:r>
          </w:p>
        </w:tc>
        <w:tc>
          <w:tcPr>
            <w:tcW w:w="4961" w:type="dxa"/>
          </w:tcPr>
          <w:p w:rsidR="00322E89" w:rsidRPr="00C72087" w:rsidRDefault="0023759B" w:rsidP="00237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2.3, 3.3, 3.6, 3.8 Правил 2015 г.</w:t>
            </w:r>
          </w:p>
        </w:tc>
        <w:tc>
          <w:tcPr>
            <w:tcW w:w="992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E89" w:rsidRPr="00C72087" w:rsidRDefault="00322E8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72087" w:rsidRPr="00C72087" w:rsidRDefault="0012519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дела фонда</w:t>
            </w:r>
          </w:p>
        </w:tc>
        <w:tc>
          <w:tcPr>
            <w:tcW w:w="4961" w:type="dxa"/>
          </w:tcPr>
          <w:p w:rsidR="00C72087" w:rsidRPr="00C72087" w:rsidRDefault="0012519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3.15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C72087" w:rsidRPr="00C72087" w:rsidRDefault="002F48F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листа фонда установленной формы</w:t>
            </w:r>
          </w:p>
        </w:tc>
        <w:tc>
          <w:tcPr>
            <w:tcW w:w="4961" w:type="dxa"/>
          </w:tcPr>
          <w:p w:rsidR="00C72087" w:rsidRPr="00C72087" w:rsidRDefault="002F48FA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3.6, 3.9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C72087" w:rsidRPr="00C72087" w:rsidRDefault="00BB23E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реестра описей установленной формы</w:t>
            </w:r>
          </w:p>
        </w:tc>
        <w:tc>
          <w:tcPr>
            <w:tcW w:w="4961" w:type="dxa"/>
          </w:tcPr>
          <w:p w:rsidR="00C72087" w:rsidRPr="00C72087" w:rsidRDefault="00BB23E3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3.6, 3.11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C72087" w:rsidP="00A41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72087" w:rsidRPr="00C72087" w:rsidRDefault="00CC62D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 о технических ошибках в учетных документах архива организации </w:t>
            </w:r>
          </w:p>
        </w:tc>
        <w:tc>
          <w:tcPr>
            <w:tcW w:w="4961" w:type="dxa"/>
          </w:tcPr>
          <w:p w:rsidR="00C72087" w:rsidRPr="00C72087" w:rsidRDefault="00CC62D8" w:rsidP="00CC62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2.43, 3.15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C72087" w:rsidRDefault="00CC62D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акта об обнаружении документов (не относящихся к данному фонду, неучтенных) установленной формы</w:t>
            </w:r>
          </w:p>
          <w:p w:rsidR="00124C0E" w:rsidRPr="00C72087" w:rsidRDefault="00124C0E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2087" w:rsidRPr="00C72087" w:rsidRDefault="00CC62D8" w:rsidP="00CC62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2.43, 3.15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72087" w:rsidRPr="00C72087" w:rsidRDefault="006D620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актов о неисправимых повреждениях архивных документов</w:t>
            </w:r>
          </w:p>
        </w:tc>
        <w:tc>
          <w:tcPr>
            <w:tcW w:w="4961" w:type="dxa"/>
          </w:tcPr>
          <w:p w:rsidR="00C72087" w:rsidRPr="00C72087" w:rsidRDefault="006D620C" w:rsidP="006D62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3.15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63" w:rsidTr="00A65CE1">
        <w:tc>
          <w:tcPr>
            <w:tcW w:w="15134" w:type="dxa"/>
            <w:gridSpan w:val="7"/>
          </w:tcPr>
          <w:p w:rsidR="0021011C" w:rsidRPr="000665BB" w:rsidRDefault="00896663" w:rsidP="0006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комплектования в организации архива документами Архивного фонда Российской Федерации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896663">
              <w:rPr>
                <w:rFonts w:ascii="Times New Roman" w:hAnsi="Times New Roman" w:cs="Times New Roman"/>
                <w:b/>
                <w:sz w:val="24"/>
                <w:szCs w:val="24"/>
              </w:rPr>
              <w:t>и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63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архивными документами</w:t>
            </w:r>
          </w:p>
        </w:tc>
      </w:tr>
      <w:tr w:rsidR="00C72087" w:rsidTr="00880432">
        <w:tc>
          <w:tcPr>
            <w:tcW w:w="67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C72087" w:rsidRDefault="000B6B4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подтверждающих решения о включении в состав Архивного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Российской Федерации архивных документов</w:t>
            </w:r>
          </w:p>
          <w:p w:rsidR="006A2598" w:rsidRPr="00C72087" w:rsidRDefault="006A2598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2087" w:rsidRPr="00C72087" w:rsidRDefault="000B6B48" w:rsidP="000B6B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6 Федерального закона от 22.10.2004              № 125-ФЗ «Об архивном деле в Российской Федерации»; </w:t>
            </w:r>
            <w:r w:rsidR="009D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4.4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</w:tcPr>
          <w:p w:rsidR="00C72087" w:rsidRPr="00C72087" w:rsidRDefault="00975730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о создании и составе экспертной комиссии организации, положения об экспертной комиссии и протоколов ее заседаний</w:t>
            </w:r>
          </w:p>
        </w:tc>
        <w:tc>
          <w:tcPr>
            <w:tcW w:w="4961" w:type="dxa"/>
          </w:tcPr>
          <w:p w:rsidR="00C72087" w:rsidRPr="00C72087" w:rsidRDefault="009A72D5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7DD">
              <w:rPr>
                <w:rFonts w:ascii="Times New Roman" w:hAnsi="Times New Roman" w:cs="Times New Roman"/>
                <w:sz w:val="24"/>
                <w:szCs w:val="24"/>
              </w:rPr>
              <w:t>ункты 4.7 – 4.11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C72087" w:rsidRPr="00C72087" w:rsidRDefault="009D37D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сроки и порядок проведения экспертизы ценности в организации</w:t>
            </w:r>
          </w:p>
        </w:tc>
        <w:tc>
          <w:tcPr>
            <w:tcW w:w="4961" w:type="dxa"/>
          </w:tcPr>
          <w:p w:rsidR="00C72087" w:rsidRPr="00C72087" w:rsidRDefault="009D37DD" w:rsidP="009D37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4.3 – 4.6, 4.10 – 4.11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C72087" w:rsidRPr="00C72087" w:rsidRDefault="0018509E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ли факты утраты или несанкционированного уничтожения документов Архивного фонда Российской Федерации </w:t>
            </w:r>
          </w:p>
        </w:tc>
        <w:tc>
          <w:tcPr>
            <w:tcW w:w="4961" w:type="dxa"/>
          </w:tcPr>
          <w:p w:rsidR="00C72087" w:rsidRPr="00C72087" w:rsidRDefault="00416A43" w:rsidP="00416A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3.15, 4.3 – 4.6, </w:t>
            </w:r>
            <w:r w:rsidR="00C1199E">
              <w:rPr>
                <w:rFonts w:ascii="Times New Roman" w:hAnsi="Times New Roman" w:cs="Times New Roman"/>
                <w:sz w:val="24"/>
                <w:szCs w:val="24"/>
              </w:rPr>
              <w:t xml:space="preserve">4.12 -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4.13 </w:t>
            </w:r>
            <w:r w:rsidR="0018509E">
              <w:rPr>
                <w:rFonts w:ascii="Times New Roman" w:hAnsi="Times New Roman" w:cs="Times New Roman"/>
                <w:sz w:val="24"/>
                <w:szCs w:val="24"/>
              </w:rPr>
              <w:t xml:space="preserve">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C72087" w:rsidRPr="00C72087" w:rsidRDefault="0018509E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актов о выделении к уничтожению документов, не подлежащих хранению, и иных документов, подтверждающих факт сдачи документов на уничтожение (утилизацию)</w:t>
            </w:r>
          </w:p>
        </w:tc>
        <w:tc>
          <w:tcPr>
            <w:tcW w:w="4961" w:type="dxa"/>
          </w:tcPr>
          <w:p w:rsidR="00C72087" w:rsidRPr="00C72087" w:rsidRDefault="0018509E" w:rsidP="001850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3.15, 4.12 – 4.13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21011C" w:rsidRPr="00C72087" w:rsidRDefault="00F531A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Наличие, оформление и физическое состояние архивных документов Архивного фонда Российской Федерации, в том числе электронных документов (единиц хранения)</w:t>
            </w:r>
          </w:p>
        </w:tc>
        <w:tc>
          <w:tcPr>
            <w:tcW w:w="4961" w:type="dxa"/>
          </w:tcPr>
          <w:p w:rsidR="00C72087" w:rsidRPr="00C72087" w:rsidRDefault="009A479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31A9">
              <w:rPr>
                <w:rFonts w:ascii="Times New Roman" w:hAnsi="Times New Roman" w:cs="Times New Roman"/>
                <w:sz w:val="24"/>
                <w:szCs w:val="24"/>
              </w:rPr>
              <w:t>ункты 2.9 – 2.11, 3.1, 3.3 – 3.4, 4.19 – 4.30, 4.34 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C72087" w:rsidRPr="00C72087" w:rsidRDefault="00F531A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передачи дел в архив организации от структурных подразделений, утвержденного руководителем</w:t>
            </w:r>
          </w:p>
        </w:tc>
        <w:tc>
          <w:tcPr>
            <w:tcW w:w="4961" w:type="dxa"/>
          </w:tcPr>
          <w:p w:rsidR="00C72087" w:rsidRPr="00C72087" w:rsidRDefault="00DB0D1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4.33 – 4.34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</w:tcPr>
          <w:p w:rsidR="00C72087" w:rsidRPr="00C72087" w:rsidRDefault="00BF3DF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приема-передачи  дел, в том числе электронных документов, в архив из структурных подразделений</w:t>
            </w:r>
          </w:p>
        </w:tc>
        <w:tc>
          <w:tcPr>
            <w:tcW w:w="4961" w:type="dxa"/>
          </w:tcPr>
          <w:p w:rsidR="00C72087" w:rsidRPr="00C72087" w:rsidRDefault="00BF3DFD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055568">
              <w:rPr>
                <w:rFonts w:ascii="Times New Roman" w:hAnsi="Times New Roman" w:cs="Times New Roman"/>
                <w:sz w:val="24"/>
                <w:szCs w:val="24"/>
              </w:rPr>
              <w:t xml:space="preserve">4.31,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4.33 – 4.34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04" w:rsidTr="00A65CE1">
        <w:tc>
          <w:tcPr>
            <w:tcW w:w="15134" w:type="dxa"/>
            <w:gridSpan w:val="7"/>
          </w:tcPr>
          <w:p w:rsidR="00193797" w:rsidRPr="00193797" w:rsidRDefault="00193797" w:rsidP="009B3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использования документов Архивного фонда Российской Федерации и других архивных документов в организациях</w:t>
            </w: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A65CE1" w:rsidRPr="00C72087" w:rsidRDefault="00A65CE1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доступа к архивным документам с учетом ограничений, установленных законодательством Российской Федерации и/или условий, которые установили собственники или владельцы архивных документов при передаче их в архив</w:t>
            </w:r>
          </w:p>
        </w:tc>
        <w:tc>
          <w:tcPr>
            <w:tcW w:w="4961" w:type="dxa"/>
          </w:tcPr>
          <w:p w:rsidR="00C72087" w:rsidRPr="00C72087" w:rsidRDefault="00A65CE1" w:rsidP="00EA07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EA07D4"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                               от 22.10.2004 № 125-ФЗ «Об архивном деле                  в Российской Федерации»;                       </w:t>
            </w:r>
            <w:r w:rsidR="00EA07D4">
              <w:rPr>
                <w:rFonts w:ascii="Times New Roman" w:hAnsi="Times New Roman" w:cs="Times New Roman"/>
                <w:sz w:val="24"/>
                <w:szCs w:val="24"/>
              </w:rPr>
              <w:t xml:space="preserve">            пункты 5.2, 5.20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C72087" w:rsidRPr="00C72087" w:rsidRDefault="00024F76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исторической справки к фонду</w:t>
            </w:r>
          </w:p>
        </w:tc>
        <w:tc>
          <w:tcPr>
            <w:tcW w:w="4961" w:type="dxa"/>
          </w:tcPr>
          <w:p w:rsidR="00C72087" w:rsidRPr="00C72087" w:rsidRDefault="00024F76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5.6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C72087" w:rsidRPr="00C72087" w:rsidRDefault="00024F76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ли учет использования архивных документов, в том числе выдачи архивных справок, выписок, копий документов. Наличие журнала регистрации поступающих запросов</w:t>
            </w:r>
          </w:p>
        </w:tc>
        <w:tc>
          <w:tcPr>
            <w:tcW w:w="4961" w:type="dxa"/>
          </w:tcPr>
          <w:p w:rsidR="00C72087" w:rsidRPr="00C72087" w:rsidRDefault="00024F76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5.8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C72087" w:rsidRPr="00C72087" w:rsidRDefault="00D923CE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 сроки исполнения запросов пользователей. Наличие запросов пользователей о предоставлении информации</w:t>
            </w:r>
          </w:p>
        </w:tc>
        <w:tc>
          <w:tcPr>
            <w:tcW w:w="4961" w:type="dxa"/>
          </w:tcPr>
          <w:p w:rsidR="00C72087" w:rsidRPr="00C72087" w:rsidRDefault="00D923CE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5.9 – 5.11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C72087" w:rsidRDefault="00D923CE" w:rsidP="00D923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оформления архивных справок, архивных выписок, архивных копий, а также порядок получения их пользователями</w:t>
            </w:r>
          </w:p>
          <w:p w:rsidR="006A2598" w:rsidRPr="00C72087" w:rsidRDefault="006A2598" w:rsidP="00D923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2087" w:rsidRPr="00C72087" w:rsidRDefault="00D923CE" w:rsidP="00D923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26 Федерального закона                                 от 22.10.2004 № 125-ФЗ «Об архивном деле                  в Российской Федерации»;                                   пункты 5.11 - 5.18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6" w:type="dxa"/>
          </w:tcPr>
          <w:p w:rsidR="00C72087" w:rsidRPr="00C72087" w:rsidRDefault="00DD60C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актов об изъятии из дел (возвращении) подлинных личных документов и копий взамен изъятых документов</w:t>
            </w:r>
          </w:p>
        </w:tc>
        <w:tc>
          <w:tcPr>
            <w:tcW w:w="4961" w:type="dxa"/>
          </w:tcPr>
          <w:p w:rsidR="00C72087" w:rsidRPr="00C72087" w:rsidRDefault="00DD60C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5.17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CC" w:rsidTr="00880432">
        <w:tc>
          <w:tcPr>
            <w:tcW w:w="675" w:type="dxa"/>
          </w:tcPr>
          <w:p w:rsidR="00DD60CC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DD60CC" w:rsidRPr="00C72087" w:rsidRDefault="00DD60CC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разрешения руководителя организации на изъятие из дел (возвращение) подлинных личных документов</w:t>
            </w:r>
          </w:p>
        </w:tc>
        <w:tc>
          <w:tcPr>
            <w:tcW w:w="4961" w:type="dxa"/>
          </w:tcPr>
          <w:p w:rsidR="00DD60CC" w:rsidRPr="00C72087" w:rsidRDefault="00DD60CC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5.17 Правил 2015 г.</w:t>
            </w:r>
          </w:p>
        </w:tc>
        <w:tc>
          <w:tcPr>
            <w:tcW w:w="992" w:type="dxa"/>
          </w:tcPr>
          <w:p w:rsidR="00DD60CC" w:rsidRPr="00C72087" w:rsidRDefault="00DD60CC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60CC" w:rsidRPr="00C72087" w:rsidRDefault="00DD60CC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CC" w:rsidRPr="00C72087" w:rsidRDefault="00DD60CC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0CC" w:rsidRPr="00C72087" w:rsidRDefault="00DD60CC" w:rsidP="00DD60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9" w:rsidTr="00880432">
        <w:tc>
          <w:tcPr>
            <w:tcW w:w="675" w:type="dxa"/>
          </w:tcPr>
          <w:p w:rsidR="0018124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работы пользователей с архивными документами в читальном зале</w:t>
            </w:r>
          </w:p>
        </w:tc>
        <w:tc>
          <w:tcPr>
            <w:tcW w:w="4961" w:type="dxa"/>
          </w:tcPr>
          <w:p w:rsidR="00181249" w:rsidRPr="00C72087" w:rsidRDefault="00181249" w:rsidP="001812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5.19 Правил 2015 г.</w:t>
            </w:r>
          </w:p>
        </w:tc>
        <w:tc>
          <w:tcPr>
            <w:tcW w:w="992" w:type="dxa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9" w:rsidTr="00880432">
        <w:tc>
          <w:tcPr>
            <w:tcW w:w="675" w:type="dxa"/>
          </w:tcPr>
          <w:p w:rsidR="00181249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разрешения руководителя архива организации (лица, ответственного за архив) на работу в помещении архива</w:t>
            </w:r>
          </w:p>
        </w:tc>
        <w:tc>
          <w:tcPr>
            <w:tcW w:w="4961" w:type="dxa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5.19 Правил 2015 г.</w:t>
            </w:r>
          </w:p>
        </w:tc>
        <w:tc>
          <w:tcPr>
            <w:tcW w:w="992" w:type="dxa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249" w:rsidRPr="00C72087" w:rsidRDefault="00181249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9" w:rsidTr="00B5497B">
        <w:tc>
          <w:tcPr>
            <w:tcW w:w="15134" w:type="dxa"/>
            <w:gridSpan w:val="7"/>
          </w:tcPr>
          <w:p w:rsidR="00181249" w:rsidRPr="009B39C5" w:rsidRDefault="00181249" w:rsidP="009B3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передачи документов Архивного фонда Российской Федерации и других архивных документов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181249">
              <w:rPr>
                <w:rFonts w:ascii="Times New Roman" w:hAnsi="Times New Roman" w:cs="Times New Roman"/>
                <w:b/>
                <w:sz w:val="24"/>
                <w:szCs w:val="24"/>
              </w:rPr>
              <w:t>на хранение в государственный или муниципальный архив</w:t>
            </w: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21011C" w:rsidRPr="00C72087" w:rsidRDefault="00B5497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сроки временного хранения документов Архивного фонда Российской Федерации и других архивных документов до их передачи на государственное хранение в государственный (муниципальный) архив</w:t>
            </w:r>
          </w:p>
        </w:tc>
        <w:tc>
          <w:tcPr>
            <w:tcW w:w="4961" w:type="dxa"/>
          </w:tcPr>
          <w:p w:rsidR="00C72087" w:rsidRPr="00C72087" w:rsidRDefault="00B5497B" w:rsidP="00B62A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B62AF9">
              <w:rPr>
                <w:rFonts w:ascii="Times New Roman" w:hAnsi="Times New Roman" w:cs="Times New Roman"/>
                <w:sz w:val="24"/>
                <w:szCs w:val="24"/>
              </w:rPr>
              <w:t>и 22,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                               от 22.10.2004 № 125-ФЗ «Об архивном деле                  в Российской Федерации»;                                   пункты </w:t>
            </w:r>
            <w:r w:rsidR="00B62AF9">
              <w:rPr>
                <w:rFonts w:ascii="Times New Roman" w:hAnsi="Times New Roman" w:cs="Times New Roman"/>
                <w:sz w:val="24"/>
                <w:szCs w:val="24"/>
              </w:rPr>
              <w:t>4.1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F9">
              <w:rPr>
                <w:rFonts w:ascii="Times New Roman" w:hAnsi="Times New Roman" w:cs="Times New Roman"/>
                <w:sz w:val="24"/>
                <w:szCs w:val="24"/>
              </w:rPr>
              <w:t>4.2, 6.5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C72087" w:rsidRPr="00C72087" w:rsidRDefault="00095D2F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письменного разрешения государственного (муниципального) архива о продлении сроков хранения документов в архиве организации</w:t>
            </w:r>
          </w:p>
        </w:tc>
        <w:tc>
          <w:tcPr>
            <w:tcW w:w="4961" w:type="dxa"/>
          </w:tcPr>
          <w:p w:rsidR="00C72087" w:rsidRPr="00C72087" w:rsidRDefault="00095D2F" w:rsidP="00095D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6.5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</w:tcPr>
          <w:p w:rsidR="00C72087" w:rsidRPr="00C72087" w:rsidRDefault="00A33D06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акта приема-передачи документов на хранение при передаче в государственный (муниципальный) архив</w:t>
            </w:r>
          </w:p>
        </w:tc>
        <w:tc>
          <w:tcPr>
            <w:tcW w:w="4961" w:type="dxa"/>
          </w:tcPr>
          <w:p w:rsidR="00C72087" w:rsidRPr="00C72087" w:rsidRDefault="00A33D06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3.15, 6.8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C72087" w:rsidRPr="00C72087" w:rsidRDefault="00A33D06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передачи архивных документов на постоянное хранение в государственный (муниципальный) архив</w:t>
            </w:r>
          </w:p>
        </w:tc>
        <w:tc>
          <w:tcPr>
            <w:tcW w:w="4961" w:type="dxa"/>
          </w:tcPr>
          <w:p w:rsidR="00C72087" w:rsidRPr="00C72087" w:rsidRDefault="00A33D06" w:rsidP="00A33D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23 Федерального закона                                 от 22.10.2004 № 125-ФЗ «Об архивном деле                  в Российской Федерации»;                                   пункты 6.6 – 6.8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87" w:rsidTr="00880432">
        <w:tc>
          <w:tcPr>
            <w:tcW w:w="675" w:type="dxa"/>
          </w:tcPr>
          <w:p w:rsidR="00C72087" w:rsidRPr="00C72087" w:rsidRDefault="00A4175B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C72087" w:rsidRPr="00C72087" w:rsidRDefault="00A33D06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акта приема-передачи документов архива, учетного и научно-справочного аппарата к ним (при смене руководителя архива организации (лица, ответственного за архив организации)</w:t>
            </w:r>
            <w:proofErr w:type="gramEnd"/>
          </w:p>
        </w:tc>
        <w:tc>
          <w:tcPr>
            <w:tcW w:w="4961" w:type="dxa"/>
          </w:tcPr>
          <w:p w:rsidR="00C72087" w:rsidRPr="00C72087" w:rsidRDefault="00A33D06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7.2 Правил 2015 г.</w:t>
            </w:r>
          </w:p>
        </w:tc>
        <w:tc>
          <w:tcPr>
            <w:tcW w:w="992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87" w:rsidRPr="00C72087" w:rsidRDefault="00C72087" w:rsidP="00C720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BB" w:rsidRDefault="00A33D06" w:rsidP="000665BB">
      <w:pPr>
        <w:spacing w:after="360"/>
        <w:ind w:left="-142"/>
        <w:rPr>
          <w:rFonts w:ascii="Times New Roman" w:hAnsi="Times New Roman" w:cs="Times New Roman"/>
          <w:sz w:val="28"/>
          <w:szCs w:val="28"/>
        </w:rPr>
      </w:pPr>
      <w:r w:rsidRPr="00A33D06">
        <w:rPr>
          <w:rFonts w:ascii="Times New Roman" w:hAnsi="Times New Roman" w:cs="Times New Roman"/>
          <w:b/>
          <w:sz w:val="28"/>
          <w:szCs w:val="28"/>
        </w:rPr>
        <w:t>*</w:t>
      </w:r>
      <w:r w:rsidRPr="00A33D06">
        <w:rPr>
          <w:rFonts w:ascii="Times New Roman" w:hAnsi="Times New Roman" w:cs="Times New Roman"/>
          <w:sz w:val="28"/>
          <w:szCs w:val="28"/>
        </w:rPr>
        <w:t xml:space="preserve"> </w:t>
      </w:r>
      <w:r w:rsidR="00880432">
        <w:rPr>
          <w:rFonts w:ascii="Times New Roman" w:hAnsi="Times New Roman" w:cs="Times New Roman"/>
          <w:sz w:val="28"/>
          <w:szCs w:val="28"/>
        </w:rPr>
        <w:t>подлежит обязательному заполнению в случае заполнения графы «Неприменимо»</w:t>
      </w:r>
    </w:p>
    <w:p w:rsidR="00124C0E" w:rsidRPr="00124C0E" w:rsidRDefault="000665BB" w:rsidP="00124C0E">
      <w:pPr>
        <w:spacing w:after="36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sectPr w:rsidR="00124C0E" w:rsidRPr="00124C0E" w:rsidSect="001515F2">
      <w:headerReference w:type="default" r:id="rId8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23" w:rsidRDefault="004F5023" w:rsidP="000B400A">
      <w:pPr>
        <w:spacing w:after="0"/>
      </w:pPr>
      <w:r>
        <w:separator/>
      </w:r>
    </w:p>
  </w:endnote>
  <w:endnote w:type="continuationSeparator" w:id="0">
    <w:p w:rsidR="004F5023" w:rsidRDefault="004F5023" w:rsidP="000B40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23" w:rsidRDefault="004F5023" w:rsidP="000B400A">
      <w:pPr>
        <w:spacing w:after="0"/>
      </w:pPr>
      <w:r>
        <w:separator/>
      </w:r>
    </w:p>
  </w:footnote>
  <w:footnote w:type="continuationSeparator" w:id="0">
    <w:p w:rsidR="004F5023" w:rsidRDefault="004F5023" w:rsidP="000B40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7229"/>
      <w:docPartObj>
        <w:docPartGallery w:val="Page Numbers (Top of Page)"/>
        <w:docPartUnique/>
      </w:docPartObj>
    </w:sdtPr>
    <w:sdtContent>
      <w:p w:rsidR="004F5023" w:rsidRDefault="00FF4D10">
        <w:pPr>
          <w:pStyle w:val="a5"/>
          <w:jc w:val="center"/>
        </w:pPr>
        <w:r w:rsidRPr="000B400A">
          <w:rPr>
            <w:rFonts w:ascii="Times New Roman" w:hAnsi="Times New Roman" w:cs="Times New Roman"/>
          </w:rPr>
          <w:fldChar w:fldCharType="begin"/>
        </w:r>
        <w:r w:rsidR="004F5023" w:rsidRPr="000B400A">
          <w:rPr>
            <w:rFonts w:ascii="Times New Roman" w:hAnsi="Times New Roman" w:cs="Times New Roman"/>
          </w:rPr>
          <w:instrText xml:space="preserve"> PAGE   \* MERGEFORMAT </w:instrText>
        </w:r>
        <w:r w:rsidRPr="000B400A">
          <w:rPr>
            <w:rFonts w:ascii="Times New Roman" w:hAnsi="Times New Roman" w:cs="Times New Roman"/>
          </w:rPr>
          <w:fldChar w:fldCharType="separate"/>
        </w:r>
        <w:r w:rsidR="00880432">
          <w:rPr>
            <w:rFonts w:ascii="Times New Roman" w:hAnsi="Times New Roman" w:cs="Times New Roman"/>
            <w:noProof/>
          </w:rPr>
          <w:t>2</w:t>
        </w:r>
        <w:r w:rsidRPr="000B400A">
          <w:rPr>
            <w:rFonts w:ascii="Times New Roman" w:hAnsi="Times New Roman" w:cs="Times New Roman"/>
          </w:rPr>
          <w:fldChar w:fldCharType="end"/>
        </w:r>
      </w:p>
    </w:sdtContent>
  </w:sdt>
  <w:p w:rsidR="004F5023" w:rsidRDefault="004F50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78BE"/>
    <w:multiLevelType w:val="hybridMultilevel"/>
    <w:tmpl w:val="A050996C"/>
    <w:lvl w:ilvl="0" w:tplc="BB8A2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67387"/>
    <w:rsid w:val="00024F76"/>
    <w:rsid w:val="00043EBA"/>
    <w:rsid w:val="00055568"/>
    <w:rsid w:val="000665BB"/>
    <w:rsid w:val="00087622"/>
    <w:rsid w:val="00095D2F"/>
    <w:rsid w:val="000B400A"/>
    <w:rsid w:val="000B6B48"/>
    <w:rsid w:val="000B6C0B"/>
    <w:rsid w:val="000E0FA7"/>
    <w:rsid w:val="00124C0E"/>
    <w:rsid w:val="0012519B"/>
    <w:rsid w:val="001515F2"/>
    <w:rsid w:val="00181249"/>
    <w:rsid w:val="0018509E"/>
    <w:rsid w:val="00193797"/>
    <w:rsid w:val="001D7A57"/>
    <w:rsid w:val="001E4122"/>
    <w:rsid w:val="0021011C"/>
    <w:rsid w:val="0023759B"/>
    <w:rsid w:val="0025559F"/>
    <w:rsid w:val="002A230D"/>
    <w:rsid w:val="002A406D"/>
    <w:rsid w:val="002C3B9E"/>
    <w:rsid w:val="002E5ADE"/>
    <w:rsid w:val="002F48FA"/>
    <w:rsid w:val="00315099"/>
    <w:rsid w:val="00317CA6"/>
    <w:rsid w:val="00322E89"/>
    <w:rsid w:val="003348ED"/>
    <w:rsid w:val="0037232C"/>
    <w:rsid w:val="003C5B4D"/>
    <w:rsid w:val="003D05CD"/>
    <w:rsid w:val="00416A43"/>
    <w:rsid w:val="004624D5"/>
    <w:rsid w:val="0047438B"/>
    <w:rsid w:val="00474935"/>
    <w:rsid w:val="00474D23"/>
    <w:rsid w:val="004863AC"/>
    <w:rsid w:val="004A7DD1"/>
    <w:rsid w:val="004C6C62"/>
    <w:rsid w:val="004E42E6"/>
    <w:rsid w:val="004F5023"/>
    <w:rsid w:val="00567387"/>
    <w:rsid w:val="00597ACF"/>
    <w:rsid w:val="005C765C"/>
    <w:rsid w:val="005F6322"/>
    <w:rsid w:val="00660B1C"/>
    <w:rsid w:val="00681902"/>
    <w:rsid w:val="006A2598"/>
    <w:rsid w:val="006B4E77"/>
    <w:rsid w:val="006C5B68"/>
    <w:rsid w:val="006D620C"/>
    <w:rsid w:val="00703B81"/>
    <w:rsid w:val="00751A4C"/>
    <w:rsid w:val="0077414A"/>
    <w:rsid w:val="0079181A"/>
    <w:rsid w:val="00793B44"/>
    <w:rsid w:val="007A017E"/>
    <w:rsid w:val="007D0171"/>
    <w:rsid w:val="007D32F0"/>
    <w:rsid w:val="0082523B"/>
    <w:rsid w:val="00880432"/>
    <w:rsid w:val="00896663"/>
    <w:rsid w:val="008E5830"/>
    <w:rsid w:val="008F18F2"/>
    <w:rsid w:val="00936622"/>
    <w:rsid w:val="0095708F"/>
    <w:rsid w:val="00975730"/>
    <w:rsid w:val="00983213"/>
    <w:rsid w:val="009A479D"/>
    <w:rsid w:val="009A72D5"/>
    <w:rsid w:val="009A7C76"/>
    <w:rsid w:val="009B39C5"/>
    <w:rsid w:val="009D37DD"/>
    <w:rsid w:val="009E1593"/>
    <w:rsid w:val="00A1594C"/>
    <w:rsid w:val="00A33D06"/>
    <w:rsid w:val="00A4175B"/>
    <w:rsid w:val="00A652BF"/>
    <w:rsid w:val="00A65CE1"/>
    <w:rsid w:val="00AC7BA8"/>
    <w:rsid w:val="00B06964"/>
    <w:rsid w:val="00B5497B"/>
    <w:rsid w:val="00B606C0"/>
    <w:rsid w:val="00B62AF9"/>
    <w:rsid w:val="00B65C61"/>
    <w:rsid w:val="00B74296"/>
    <w:rsid w:val="00BB23E3"/>
    <w:rsid w:val="00BC628A"/>
    <w:rsid w:val="00BF3DFD"/>
    <w:rsid w:val="00C1199E"/>
    <w:rsid w:val="00C175A7"/>
    <w:rsid w:val="00C21CD8"/>
    <w:rsid w:val="00C526F7"/>
    <w:rsid w:val="00C5761D"/>
    <w:rsid w:val="00C72087"/>
    <w:rsid w:val="00C80021"/>
    <w:rsid w:val="00CC62D8"/>
    <w:rsid w:val="00D02AD6"/>
    <w:rsid w:val="00D26CFF"/>
    <w:rsid w:val="00D5066B"/>
    <w:rsid w:val="00D83E10"/>
    <w:rsid w:val="00D923CE"/>
    <w:rsid w:val="00DB0D1F"/>
    <w:rsid w:val="00DD60CC"/>
    <w:rsid w:val="00DE0004"/>
    <w:rsid w:val="00DE28C0"/>
    <w:rsid w:val="00E96B3E"/>
    <w:rsid w:val="00EA07D4"/>
    <w:rsid w:val="00EA364D"/>
    <w:rsid w:val="00EB08F0"/>
    <w:rsid w:val="00EB314B"/>
    <w:rsid w:val="00EB6BC6"/>
    <w:rsid w:val="00EE65B1"/>
    <w:rsid w:val="00EF1DDA"/>
    <w:rsid w:val="00EF3E02"/>
    <w:rsid w:val="00F0154E"/>
    <w:rsid w:val="00F470E9"/>
    <w:rsid w:val="00F531A9"/>
    <w:rsid w:val="00F60C4B"/>
    <w:rsid w:val="00F72EEC"/>
    <w:rsid w:val="00FE68F5"/>
    <w:rsid w:val="00FF38E0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D06"/>
    <w:pPr>
      <w:ind w:left="720"/>
      <w:contextualSpacing/>
    </w:pPr>
  </w:style>
  <w:style w:type="paragraph" w:customStyle="1" w:styleId="ConsPlusNormal">
    <w:name w:val="ConsPlusNormal"/>
    <w:rsid w:val="00FF38E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400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B400A"/>
  </w:style>
  <w:style w:type="paragraph" w:styleId="a7">
    <w:name w:val="footer"/>
    <w:basedOn w:val="a"/>
    <w:link w:val="a8"/>
    <w:uiPriority w:val="99"/>
    <w:semiHidden/>
    <w:unhideWhenUsed/>
    <w:rsid w:val="000B400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EA3C-3E14-40E8-92BB-9340583B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10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2021-10-11T12:35:00Z</cp:lastPrinted>
  <dcterms:created xsi:type="dcterms:W3CDTF">2021-09-23T13:36:00Z</dcterms:created>
  <dcterms:modified xsi:type="dcterms:W3CDTF">2021-11-08T14:50:00Z</dcterms:modified>
</cp:coreProperties>
</file>